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1B3EF" w14:textId="77777777" w:rsidR="008F62AF" w:rsidRDefault="00000000">
      <w:pPr>
        <w:widowControl/>
        <w:spacing w:after="140" w:line="276" w:lineRule="auto"/>
        <w:ind w:left="-850" w:right="-856" w:firstLineChars="250" w:firstLine="602"/>
        <w:jc w:val="left"/>
        <w:rPr>
          <w:rFonts w:ascii="Times New Roman" w:eastAsia="Times New Roman" w:hAnsi="Times New Roman" w:cs="Times New Roman"/>
          <w:b/>
          <w:kern w:val="0"/>
          <w:sz w:val="24"/>
          <w:lang w:val="en-GB" w:eastAsia="en-US"/>
        </w:rPr>
      </w:pPr>
      <w:r>
        <w:rPr>
          <w:rFonts w:ascii="Times New Roman" w:eastAsia="Times New Roman" w:hAnsi="Times New Roman" w:cs="Times New Roman"/>
          <w:b/>
          <w:kern w:val="0"/>
          <w:sz w:val="24"/>
          <w:lang w:val="en-GB" w:eastAsia="en-US"/>
        </w:rPr>
        <w:t>Translators</w:t>
      </w:r>
    </w:p>
    <w:p w14:paraId="3C61E6D8" w14:textId="77777777" w:rsidR="008F62AF" w:rsidRDefault="00000000">
      <w:pPr>
        <w:widowControl/>
        <w:spacing w:line="276" w:lineRule="auto"/>
        <w:ind w:left="-850" w:right="-856" w:firstLineChars="250" w:firstLine="600"/>
        <w:jc w:val="left"/>
        <w:rPr>
          <w:rFonts w:ascii="Times New Roman" w:eastAsia="Cambria" w:hAnsi="Times New Roman" w:cs="Times New Roman"/>
          <w:kern w:val="0"/>
          <w:sz w:val="24"/>
          <w:lang w:val="en-GB"/>
        </w:rPr>
      </w:pPr>
      <w:r>
        <w:rPr>
          <w:rFonts w:ascii="Cambria" w:eastAsia="Cambria" w:hAnsi="Cambria" w:cs="Times New Roman"/>
          <w:kern w:val="0"/>
          <w:sz w:val="24"/>
          <w:lang w:val="en-GB"/>
        </w:rPr>
        <w:t>①</w:t>
      </w:r>
      <w:r>
        <w:rPr>
          <w:rFonts w:ascii="宋体" w:eastAsia="宋体" w:hAnsi="宋体" w:cs="宋体" w:hint="eastAsia"/>
          <w:kern w:val="0"/>
          <w:sz w:val="24"/>
        </w:rPr>
        <w:t>李泽宇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（</w:t>
      </w:r>
      <w:r>
        <w:rPr>
          <w:rFonts w:ascii="宋体" w:eastAsia="宋体" w:hAnsi="宋体" w:cs="宋体" w:hint="eastAsia"/>
          <w:kern w:val="0"/>
          <w:sz w:val="24"/>
        </w:rPr>
        <w:t>四川大学华西口腔医院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，</w:t>
      </w:r>
      <w:r>
        <w:rPr>
          <w:rFonts w:ascii="宋体" w:eastAsia="宋体" w:hAnsi="宋体" w:cs="宋体" w:hint="eastAsia"/>
          <w:kern w:val="0"/>
          <w:sz w:val="24"/>
        </w:rPr>
        <w:t>成都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，中国）</w:t>
      </w:r>
    </w:p>
    <w:p w14:paraId="2E0FA80D" w14:textId="77777777" w:rsidR="008F62AF" w:rsidRDefault="00000000">
      <w:pPr>
        <w:widowControl/>
        <w:spacing w:line="276" w:lineRule="auto"/>
        <w:ind w:leftChars="-271" w:left="-569" w:right="-857" w:firstLineChars="300" w:firstLine="720"/>
        <w:jc w:val="left"/>
        <w:rPr>
          <w:rFonts w:ascii="Times New Roman" w:eastAsia="宋体" w:hAnsi="Times New Roman" w:cs="Times New Roman"/>
          <w:kern w:val="0"/>
          <w:sz w:val="24"/>
        </w:rPr>
      </w:pPr>
      <w:proofErr w:type="spellStart"/>
      <w:r>
        <w:rPr>
          <w:rFonts w:ascii="Times New Roman" w:eastAsia="宋体" w:hAnsi="Times New Roman" w:cs="Times New Roman"/>
          <w:kern w:val="0"/>
          <w:sz w:val="24"/>
        </w:rPr>
        <w:t>Zeyu</w:t>
      </w:r>
      <w:proofErr w:type="spellEnd"/>
      <w:r>
        <w:rPr>
          <w:rFonts w:ascii="Times New Roman" w:eastAsia="宋体" w:hAnsi="Times New Roman" w:cs="Times New Roman"/>
          <w:kern w:val="0"/>
          <w:sz w:val="24"/>
        </w:rPr>
        <w:t xml:space="preserve"> Li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</w:rPr>
        <w:t>(</w:t>
      </w:r>
      <w:r>
        <w:rPr>
          <w:rFonts w:ascii="Times New Roman" w:eastAsia="Times New Roman" w:hAnsi="Times New Roman" w:cs="Times New Roman"/>
          <w:kern w:val="0"/>
          <w:sz w:val="24"/>
          <w:lang w:val="en-GB" w:eastAsia="en-US"/>
        </w:rPr>
        <w:t xml:space="preserve">West China Hospital of Stomatology, Sichuan University, </w:t>
      </w:r>
      <w:r>
        <w:rPr>
          <w:rFonts w:ascii="Times New Roman" w:eastAsia="宋体" w:hAnsi="Times New Roman" w:cs="Times New Roman"/>
          <w:kern w:val="0"/>
          <w:sz w:val="24"/>
        </w:rPr>
        <w:t xml:space="preserve">Chengdu, </w:t>
      </w:r>
      <w:r>
        <w:rPr>
          <w:rFonts w:ascii="Times New Roman" w:eastAsia="Times New Roman" w:hAnsi="Times New Roman" w:cs="Times New Roman"/>
          <w:kern w:val="0"/>
          <w:sz w:val="24"/>
          <w:lang w:val="en-GB" w:eastAsia="en-US"/>
        </w:rPr>
        <w:t>China</w:t>
      </w:r>
      <w:r>
        <w:rPr>
          <w:rFonts w:ascii="Times New Roman" w:eastAsia="宋体" w:hAnsi="Times New Roman" w:cs="Times New Roman"/>
          <w:kern w:val="0"/>
          <w:sz w:val="24"/>
        </w:rPr>
        <w:t>)</w:t>
      </w:r>
    </w:p>
    <w:p w14:paraId="4ACDCD69" w14:textId="77777777" w:rsidR="008F62AF" w:rsidRDefault="00000000">
      <w:pPr>
        <w:widowControl/>
        <w:spacing w:line="276" w:lineRule="auto"/>
        <w:ind w:left="-850" w:right="-856" w:firstLineChars="250" w:firstLine="600"/>
        <w:jc w:val="left"/>
        <w:rPr>
          <w:rFonts w:ascii="Times New Roman" w:eastAsia="Cambria" w:hAnsi="Times New Roman" w:cs="Times New Roman"/>
          <w:kern w:val="0"/>
          <w:sz w:val="24"/>
          <w:lang w:val="en-GB"/>
        </w:rPr>
      </w:pPr>
      <w:r>
        <w:rPr>
          <w:rFonts w:ascii="Cambria" w:eastAsia="Cambria" w:hAnsi="Cambria" w:cs="Times New Roman"/>
          <w:kern w:val="0"/>
          <w:sz w:val="24"/>
          <w:lang w:val="en-GB"/>
        </w:rPr>
        <w:t>②</w:t>
      </w:r>
      <w:r>
        <w:rPr>
          <w:rFonts w:ascii="宋体" w:eastAsia="宋体" w:hAnsi="宋体" w:cs="宋体" w:hint="eastAsia"/>
          <w:kern w:val="0"/>
          <w:sz w:val="24"/>
        </w:rPr>
        <w:t>詹正哲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（</w:t>
      </w:r>
      <w:r>
        <w:rPr>
          <w:rFonts w:ascii="宋体" w:eastAsia="宋体" w:hAnsi="宋体" w:cs="宋体" w:hint="eastAsia"/>
          <w:kern w:val="0"/>
          <w:sz w:val="24"/>
        </w:rPr>
        <w:t>四川大学华西口腔医院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，</w:t>
      </w:r>
      <w:r>
        <w:rPr>
          <w:rFonts w:ascii="宋体" w:eastAsia="宋体" w:hAnsi="宋体" w:cs="宋体" w:hint="eastAsia"/>
          <w:kern w:val="0"/>
          <w:sz w:val="24"/>
        </w:rPr>
        <w:t>成都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，中国）</w:t>
      </w:r>
    </w:p>
    <w:p w14:paraId="327ED411" w14:textId="77777777" w:rsidR="008F62AF" w:rsidRDefault="00000000">
      <w:pPr>
        <w:widowControl/>
        <w:spacing w:line="276" w:lineRule="auto"/>
        <w:ind w:leftChars="-271" w:left="-569" w:right="-857" w:firstLineChars="300" w:firstLine="720"/>
        <w:jc w:val="left"/>
        <w:rPr>
          <w:rFonts w:ascii="宋体" w:eastAsia="宋体" w:hAnsi="宋体" w:cs="宋体"/>
          <w:kern w:val="0"/>
          <w:sz w:val="24"/>
          <w:lang w:val="en-GB" w:eastAsia="en-US"/>
        </w:rPr>
      </w:pPr>
      <w:proofErr w:type="spellStart"/>
      <w:r>
        <w:rPr>
          <w:rFonts w:ascii="Times New Roman" w:eastAsia="宋体" w:hAnsi="Times New Roman" w:cs="Times New Roman" w:hint="eastAsia"/>
          <w:kern w:val="0"/>
          <w:sz w:val="24"/>
        </w:rPr>
        <w:t>Zhengzhe</w:t>
      </w:r>
      <w:proofErr w:type="spellEnd"/>
      <w:r>
        <w:rPr>
          <w:rFonts w:ascii="Times New Roman" w:eastAsia="宋体" w:hAnsi="Times New Roman" w:cs="Times New Roman" w:hint="eastAsia"/>
          <w:kern w:val="0"/>
          <w:sz w:val="24"/>
        </w:rPr>
        <w:t xml:space="preserve"> Zhan </w:t>
      </w:r>
      <w:r>
        <w:rPr>
          <w:rFonts w:ascii="Times New Roman" w:eastAsia="宋体" w:hAnsi="Times New Roman" w:cs="Times New Roman"/>
          <w:kern w:val="0"/>
          <w:sz w:val="24"/>
        </w:rPr>
        <w:t>(</w:t>
      </w:r>
      <w:r>
        <w:rPr>
          <w:rFonts w:ascii="Times New Roman" w:eastAsia="Times New Roman" w:hAnsi="Times New Roman" w:cs="Times New Roman"/>
          <w:kern w:val="0"/>
          <w:sz w:val="24"/>
          <w:lang w:val="en-GB" w:eastAsia="en-US"/>
        </w:rPr>
        <w:t xml:space="preserve">West China Hospital of Stomatology, Sichuan University, </w:t>
      </w:r>
      <w:r>
        <w:rPr>
          <w:rFonts w:ascii="Times New Roman" w:eastAsia="宋体" w:hAnsi="Times New Roman" w:cs="Times New Roman"/>
          <w:kern w:val="0"/>
          <w:sz w:val="24"/>
        </w:rPr>
        <w:t xml:space="preserve">Chengdu, </w:t>
      </w:r>
      <w:r>
        <w:rPr>
          <w:rFonts w:ascii="Times New Roman" w:eastAsia="Times New Roman" w:hAnsi="Times New Roman" w:cs="Times New Roman"/>
          <w:kern w:val="0"/>
          <w:sz w:val="24"/>
          <w:lang w:val="en-GB" w:eastAsia="en-US"/>
        </w:rPr>
        <w:t>China</w:t>
      </w:r>
      <w:r>
        <w:rPr>
          <w:rFonts w:ascii="Times New Roman" w:eastAsia="宋体" w:hAnsi="Times New Roman" w:cs="Times New Roman"/>
          <w:kern w:val="0"/>
          <w:sz w:val="24"/>
        </w:rPr>
        <w:t>)</w:t>
      </w:r>
    </w:p>
    <w:p w14:paraId="4670932B" w14:textId="77777777" w:rsidR="008F62AF" w:rsidRDefault="00000000">
      <w:pPr>
        <w:widowControl/>
        <w:spacing w:after="140" w:line="276" w:lineRule="auto"/>
        <w:ind w:left="-850" w:right="-856" w:firstLineChars="250" w:firstLine="602"/>
        <w:jc w:val="left"/>
        <w:rPr>
          <w:rFonts w:ascii="Times New Roman" w:eastAsia="Times New Roman" w:hAnsi="Times New Roman" w:cs="Times New Roman"/>
          <w:b/>
          <w:kern w:val="0"/>
          <w:sz w:val="24"/>
          <w:lang w:val="en-GB" w:eastAsia="en-US"/>
        </w:rPr>
      </w:pPr>
      <w:proofErr w:type="gramStart"/>
      <w:r>
        <w:rPr>
          <w:rFonts w:ascii="Times New Roman" w:eastAsia="Times New Roman" w:hAnsi="Times New Roman" w:cs="Times New Roman"/>
          <w:b/>
          <w:kern w:val="0"/>
          <w:sz w:val="24"/>
          <w:lang w:val="en-GB" w:eastAsia="en-US"/>
        </w:rPr>
        <w:t>Back-translated</w:t>
      </w:r>
      <w:proofErr w:type="gramEnd"/>
    </w:p>
    <w:p w14:paraId="6E0EF204" w14:textId="77777777" w:rsidR="008F62AF" w:rsidRDefault="00000000">
      <w:pPr>
        <w:widowControl/>
        <w:spacing w:line="276" w:lineRule="auto"/>
        <w:ind w:left="-850" w:right="-856" w:firstLineChars="250" w:firstLine="600"/>
        <w:jc w:val="left"/>
        <w:rPr>
          <w:rFonts w:ascii="Times New Roman" w:eastAsia="Cambria" w:hAnsi="Times New Roman" w:cs="Times New Roman"/>
          <w:kern w:val="0"/>
          <w:sz w:val="24"/>
          <w:lang w:val="en-GB"/>
        </w:rPr>
      </w:pPr>
      <w:r>
        <w:rPr>
          <w:rFonts w:ascii="Cambria" w:eastAsia="Cambria" w:hAnsi="Cambria" w:cs="Times New Roman"/>
          <w:kern w:val="0"/>
          <w:sz w:val="24"/>
          <w:lang w:val="en-GB"/>
        </w:rPr>
        <w:t>①</w:t>
      </w:r>
      <w:r>
        <w:rPr>
          <w:rFonts w:ascii="宋体" w:eastAsia="宋体" w:hAnsi="宋体" w:cs="宋体" w:hint="eastAsia"/>
          <w:kern w:val="0"/>
          <w:sz w:val="24"/>
        </w:rPr>
        <w:t>程嘉仪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（</w:t>
      </w:r>
      <w:r>
        <w:rPr>
          <w:rFonts w:ascii="宋体" w:eastAsia="宋体" w:hAnsi="宋体" w:cs="宋体" w:hint="eastAsia"/>
          <w:kern w:val="0"/>
          <w:sz w:val="24"/>
        </w:rPr>
        <w:t>四川大学华西口腔医院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，</w:t>
      </w:r>
      <w:r>
        <w:rPr>
          <w:rFonts w:ascii="宋体" w:eastAsia="宋体" w:hAnsi="宋体" w:cs="宋体" w:hint="eastAsia"/>
          <w:kern w:val="0"/>
          <w:sz w:val="24"/>
        </w:rPr>
        <w:t>成都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，中国）</w:t>
      </w:r>
    </w:p>
    <w:p w14:paraId="10E3A073" w14:textId="77777777" w:rsidR="008F62AF" w:rsidRDefault="00000000">
      <w:pPr>
        <w:widowControl/>
        <w:spacing w:line="276" w:lineRule="auto"/>
        <w:ind w:leftChars="-271" w:left="-569" w:right="-857" w:firstLineChars="300" w:firstLine="720"/>
        <w:jc w:val="left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 xml:space="preserve">Jiayi Cheng </w:t>
      </w:r>
      <w:r>
        <w:rPr>
          <w:rFonts w:ascii="Times New Roman" w:eastAsia="宋体" w:hAnsi="Times New Roman" w:cs="Times New Roman"/>
          <w:kern w:val="0"/>
          <w:sz w:val="24"/>
        </w:rPr>
        <w:t>(</w:t>
      </w:r>
      <w:r>
        <w:rPr>
          <w:rFonts w:ascii="Times New Roman" w:eastAsia="Times New Roman" w:hAnsi="Times New Roman" w:cs="Times New Roman"/>
          <w:kern w:val="0"/>
          <w:sz w:val="24"/>
          <w:lang w:val="en-GB" w:eastAsia="en-US"/>
        </w:rPr>
        <w:t xml:space="preserve">West China Hospital of Stomatology, Sichuan University, </w:t>
      </w:r>
      <w:r>
        <w:rPr>
          <w:rFonts w:ascii="Times New Roman" w:eastAsia="宋体" w:hAnsi="Times New Roman" w:cs="Times New Roman"/>
          <w:kern w:val="0"/>
          <w:sz w:val="24"/>
        </w:rPr>
        <w:t xml:space="preserve">Chengdu, </w:t>
      </w:r>
      <w:r>
        <w:rPr>
          <w:rFonts w:ascii="Times New Roman" w:eastAsia="Times New Roman" w:hAnsi="Times New Roman" w:cs="Times New Roman"/>
          <w:kern w:val="0"/>
          <w:sz w:val="24"/>
          <w:lang w:val="en-GB" w:eastAsia="en-US"/>
        </w:rPr>
        <w:t>China</w:t>
      </w:r>
      <w:r>
        <w:rPr>
          <w:rFonts w:ascii="Times New Roman" w:eastAsia="宋体" w:hAnsi="Times New Roman" w:cs="Times New Roman"/>
          <w:kern w:val="0"/>
          <w:sz w:val="24"/>
        </w:rPr>
        <w:t>)</w:t>
      </w:r>
    </w:p>
    <w:p w14:paraId="21A0223D" w14:textId="77777777" w:rsidR="008F62AF" w:rsidRDefault="00000000">
      <w:pPr>
        <w:widowControl/>
        <w:spacing w:line="276" w:lineRule="auto"/>
        <w:ind w:left="-850" w:right="-856" w:firstLineChars="250" w:firstLine="600"/>
        <w:jc w:val="left"/>
        <w:rPr>
          <w:rFonts w:ascii="Times New Roman" w:eastAsia="Cambria" w:hAnsi="Times New Roman" w:cs="Times New Roman"/>
          <w:kern w:val="0"/>
          <w:sz w:val="24"/>
          <w:lang w:val="en-GB"/>
        </w:rPr>
      </w:pPr>
      <w:r>
        <w:rPr>
          <w:rFonts w:ascii="Cambria" w:eastAsia="Cambria" w:hAnsi="Cambria" w:cs="Times New Roman"/>
          <w:kern w:val="0"/>
          <w:sz w:val="24"/>
          <w:lang w:val="en-GB"/>
        </w:rPr>
        <w:t>②</w:t>
      </w:r>
      <w:r>
        <w:rPr>
          <w:rFonts w:ascii="Cambria" w:eastAsia="Cambria" w:hAnsi="Cambria" w:cs="Times New Roman" w:hint="eastAsia"/>
          <w:kern w:val="0"/>
          <w:sz w:val="24"/>
        </w:rPr>
        <w:t>刘伟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（</w:t>
      </w:r>
      <w:r>
        <w:rPr>
          <w:rFonts w:ascii="宋体" w:eastAsia="宋体" w:hAnsi="宋体" w:cs="宋体" w:hint="eastAsia"/>
          <w:kern w:val="0"/>
          <w:sz w:val="24"/>
        </w:rPr>
        <w:t>四川大学华西口腔医院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，</w:t>
      </w:r>
      <w:r>
        <w:rPr>
          <w:rFonts w:ascii="宋体" w:eastAsia="宋体" w:hAnsi="宋体" w:cs="宋体" w:hint="eastAsia"/>
          <w:kern w:val="0"/>
          <w:sz w:val="24"/>
        </w:rPr>
        <w:t>成都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，中国）</w:t>
      </w:r>
    </w:p>
    <w:p w14:paraId="3380CF3B" w14:textId="77777777" w:rsidR="008F62AF" w:rsidRDefault="00000000">
      <w:pPr>
        <w:widowControl/>
        <w:spacing w:line="276" w:lineRule="auto"/>
        <w:ind w:leftChars="-271" w:left="-569" w:right="-857" w:firstLineChars="300" w:firstLine="720"/>
        <w:jc w:val="left"/>
        <w:rPr>
          <w:rFonts w:ascii="宋体" w:eastAsia="宋体" w:hAnsi="宋体" w:cs="宋体"/>
          <w:kern w:val="0"/>
          <w:sz w:val="24"/>
          <w:lang w:val="en-GB" w:eastAsia="en-US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 xml:space="preserve">Wei Liu </w:t>
      </w:r>
      <w:r>
        <w:rPr>
          <w:rFonts w:ascii="Times New Roman" w:eastAsia="宋体" w:hAnsi="Times New Roman" w:cs="Times New Roman"/>
          <w:kern w:val="0"/>
          <w:sz w:val="24"/>
        </w:rPr>
        <w:t>(</w:t>
      </w:r>
      <w:r>
        <w:rPr>
          <w:rFonts w:ascii="Times New Roman" w:eastAsia="Times New Roman" w:hAnsi="Times New Roman" w:cs="Times New Roman"/>
          <w:kern w:val="0"/>
          <w:sz w:val="24"/>
          <w:lang w:val="en-GB" w:eastAsia="en-US"/>
        </w:rPr>
        <w:t xml:space="preserve">West China Hospital of Stomatology, Sichuan University, </w:t>
      </w:r>
      <w:r>
        <w:rPr>
          <w:rFonts w:ascii="Times New Roman" w:eastAsia="宋体" w:hAnsi="Times New Roman" w:cs="Times New Roman"/>
          <w:kern w:val="0"/>
          <w:sz w:val="24"/>
        </w:rPr>
        <w:t xml:space="preserve">Chengdu, </w:t>
      </w:r>
      <w:r>
        <w:rPr>
          <w:rFonts w:ascii="Times New Roman" w:eastAsia="Times New Roman" w:hAnsi="Times New Roman" w:cs="Times New Roman"/>
          <w:kern w:val="0"/>
          <w:sz w:val="24"/>
          <w:lang w:val="en-GB" w:eastAsia="en-US"/>
        </w:rPr>
        <w:t>China</w:t>
      </w:r>
      <w:r>
        <w:rPr>
          <w:rFonts w:ascii="Times New Roman" w:eastAsia="宋体" w:hAnsi="Times New Roman" w:cs="Times New Roman"/>
          <w:kern w:val="0"/>
          <w:sz w:val="24"/>
        </w:rPr>
        <w:t>)</w:t>
      </w:r>
    </w:p>
    <w:p w14:paraId="7D5269C5" w14:textId="77777777" w:rsidR="008F62AF" w:rsidRDefault="00000000">
      <w:pPr>
        <w:widowControl/>
        <w:spacing w:after="140" w:line="276" w:lineRule="auto"/>
        <w:ind w:left="-850" w:right="-856" w:firstLineChars="250" w:firstLine="602"/>
        <w:jc w:val="left"/>
        <w:rPr>
          <w:rFonts w:ascii="Times New Roman" w:eastAsia="Times New Roman" w:hAnsi="Times New Roman" w:cs="Times New Roman"/>
          <w:b/>
          <w:kern w:val="0"/>
          <w:sz w:val="24"/>
          <w:lang w:val="en-GB" w:eastAsia="en-US"/>
        </w:rPr>
      </w:pPr>
      <w:r>
        <w:rPr>
          <w:rFonts w:ascii="Times New Roman" w:eastAsia="Times New Roman" w:hAnsi="Times New Roman" w:cs="Times New Roman"/>
          <w:b/>
          <w:kern w:val="0"/>
          <w:sz w:val="24"/>
          <w:lang w:val="en-GB" w:eastAsia="en-US"/>
        </w:rPr>
        <w:t>Reviewers and final edits</w:t>
      </w:r>
    </w:p>
    <w:p w14:paraId="1F69E294" w14:textId="77777777" w:rsidR="008F62AF" w:rsidRDefault="00000000">
      <w:pPr>
        <w:widowControl/>
        <w:spacing w:line="276" w:lineRule="auto"/>
        <w:ind w:left="-850" w:right="-856" w:firstLineChars="250" w:firstLine="600"/>
        <w:jc w:val="left"/>
        <w:rPr>
          <w:rFonts w:ascii="Times New Roman" w:eastAsia="Cambria" w:hAnsi="Times New Roman" w:cs="Times New Roman"/>
          <w:kern w:val="0"/>
          <w:sz w:val="24"/>
          <w:lang w:val="en-GB"/>
        </w:rPr>
      </w:pPr>
      <w:r>
        <w:rPr>
          <w:rFonts w:ascii="Cambria" w:eastAsia="Cambria" w:hAnsi="Cambria" w:cs="Times New Roman"/>
          <w:kern w:val="0"/>
          <w:sz w:val="24"/>
          <w:lang w:val="en-GB"/>
        </w:rPr>
        <w:t>①</w:t>
      </w:r>
      <w:r>
        <w:rPr>
          <w:rFonts w:ascii="宋体" w:eastAsia="宋体" w:hAnsi="宋体" w:cs="宋体"/>
          <w:sz w:val="24"/>
        </w:rPr>
        <w:t>汤炜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（</w:t>
      </w:r>
      <w:r>
        <w:rPr>
          <w:rFonts w:ascii="宋体" w:eastAsia="宋体" w:hAnsi="宋体" w:cs="宋体" w:hint="eastAsia"/>
          <w:kern w:val="0"/>
          <w:sz w:val="24"/>
        </w:rPr>
        <w:t>四川大学华西口腔医院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，</w:t>
      </w:r>
      <w:r>
        <w:rPr>
          <w:rFonts w:ascii="宋体" w:eastAsia="宋体" w:hAnsi="宋体" w:cs="宋体" w:hint="eastAsia"/>
          <w:kern w:val="0"/>
          <w:sz w:val="24"/>
        </w:rPr>
        <w:t>成都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，中国）</w:t>
      </w:r>
    </w:p>
    <w:p w14:paraId="2DE6B288" w14:textId="77777777" w:rsidR="008F62AF" w:rsidRDefault="00000000">
      <w:pPr>
        <w:widowControl/>
        <w:spacing w:line="276" w:lineRule="auto"/>
        <w:ind w:leftChars="-271" w:left="-569" w:right="-857" w:firstLineChars="300" w:firstLine="720"/>
        <w:jc w:val="left"/>
        <w:rPr>
          <w:rFonts w:ascii="Times New Roman" w:eastAsia="宋体" w:hAnsi="Times New Roman" w:cs="Times New Roman"/>
          <w:kern w:val="0"/>
          <w:sz w:val="24"/>
        </w:rPr>
      </w:pPr>
      <w:r>
        <w:rPr>
          <w:rFonts w:ascii="Times New Roman" w:eastAsia="宋体" w:hAnsi="Times New Roman" w:cs="Times New Roman"/>
          <w:kern w:val="0"/>
          <w:sz w:val="24"/>
        </w:rPr>
        <w:t>Wei Tang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宋体" w:hAnsi="Times New Roman" w:cs="Times New Roman"/>
          <w:kern w:val="0"/>
          <w:sz w:val="24"/>
        </w:rPr>
        <w:t>(</w:t>
      </w:r>
      <w:r>
        <w:rPr>
          <w:rFonts w:ascii="Times New Roman" w:eastAsia="Times New Roman" w:hAnsi="Times New Roman" w:cs="Times New Roman"/>
          <w:kern w:val="0"/>
          <w:sz w:val="24"/>
          <w:lang w:val="en-GB" w:eastAsia="en-US"/>
        </w:rPr>
        <w:t xml:space="preserve">West China Hospital of Stomatology, Sichuan University, </w:t>
      </w:r>
      <w:r>
        <w:rPr>
          <w:rFonts w:ascii="Times New Roman" w:eastAsia="宋体" w:hAnsi="Times New Roman" w:cs="Times New Roman"/>
          <w:kern w:val="0"/>
          <w:sz w:val="24"/>
        </w:rPr>
        <w:t xml:space="preserve">Chengdu, </w:t>
      </w:r>
      <w:r>
        <w:rPr>
          <w:rFonts w:ascii="Times New Roman" w:eastAsia="Times New Roman" w:hAnsi="Times New Roman" w:cs="Times New Roman"/>
          <w:kern w:val="0"/>
          <w:sz w:val="24"/>
          <w:lang w:val="en-GB" w:eastAsia="en-US"/>
        </w:rPr>
        <w:t>China</w:t>
      </w:r>
      <w:r>
        <w:rPr>
          <w:rFonts w:ascii="Times New Roman" w:eastAsia="宋体" w:hAnsi="Times New Roman" w:cs="Times New Roman"/>
          <w:kern w:val="0"/>
          <w:sz w:val="24"/>
        </w:rPr>
        <w:t>)</w:t>
      </w:r>
    </w:p>
    <w:p w14:paraId="50ED724F" w14:textId="77777777" w:rsidR="008F62AF" w:rsidRDefault="00000000">
      <w:pPr>
        <w:widowControl/>
        <w:spacing w:line="276" w:lineRule="auto"/>
        <w:ind w:left="-850" w:right="-856" w:firstLineChars="250" w:firstLine="600"/>
        <w:jc w:val="left"/>
        <w:rPr>
          <w:rFonts w:ascii="Times New Roman" w:eastAsia="Cambria" w:hAnsi="Times New Roman" w:cs="Times New Roman"/>
          <w:kern w:val="0"/>
          <w:sz w:val="24"/>
          <w:lang w:val="en-GB"/>
        </w:rPr>
      </w:pPr>
      <w:r>
        <w:rPr>
          <w:rFonts w:ascii="Cambria" w:eastAsia="Cambria" w:hAnsi="Cambria" w:cs="Times New Roman"/>
          <w:kern w:val="0"/>
          <w:sz w:val="24"/>
          <w:lang w:val="en-GB"/>
        </w:rPr>
        <w:t>②</w:t>
      </w:r>
      <w:r>
        <w:rPr>
          <w:rFonts w:ascii="宋体" w:eastAsia="宋体" w:hAnsi="宋体" w:cs="宋体"/>
          <w:sz w:val="24"/>
        </w:rPr>
        <w:t>刘畅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（</w:t>
      </w:r>
      <w:r>
        <w:rPr>
          <w:rFonts w:ascii="宋体" w:eastAsia="宋体" w:hAnsi="宋体" w:cs="宋体" w:hint="eastAsia"/>
          <w:kern w:val="0"/>
          <w:sz w:val="24"/>
        </w:rPr>
        <w:t>四川大学华西口腔医院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，</w:t>
      </w:r>
      <w:r>
        <w:rPr>
          <w:rFonts w:ascii="宋体" w:eastAsia="宋体" w:hAnsi="宋体" w:cs="宋体" w:hint="eastAsia"/>
          <w:kern w:val="0"/>
          <w:sz w:val="24"/>
        </w:rPr>
        <w:t>成都</w:t>
      </w:r>
      <w:r>
        <w:rPr>
          <w:rFonts w:ascii="宋体" w:eastAsia="宋体" w:hAnsi="宋体" w:cs="宋体" w:hint="eastAsia"/>
          <w:kern w:val="0"/>
          <w:sz w:val="24"/>
          <w:lang w:val="en-GB"/>
        </w:rPr>
        <w:t>，中国）</w:t>
      </w:r>
    </w:p>
    <w:p w14:paraId="0ED28CF8" w14:textId="77777777" w:rsidR="008F62AF" w:rsidRDefault="00000000">
      <w:pPr>
        <w:widowControl/>
        <w:spacing w:line="276" w:lineRule="auto"/>
        <w:ind w:leftChars="-271" w:left="-569" w:right="-857" w:firstLineChars="300" w:firstLine="720"/>
        <w:jc w:val="left"/>
        <w:rPr>
          <w:rFonts w:ascii="宋体" w:eastAsia="宋体" w:hAnsi="宋体" w:cs="宋体"/>
          <w:kern w:val="0"/>
          <w:sz w:val="24"/>
          <w:lang w:val="en-GB" w:eastAsia="en-US"/>
        </w:rPr>
      </w:pPr>
      <w:r>
        <w:rPr>
          <w:rFonts w:ascii="Times New Roman" w:eastAsia="宋体" w:hAnsi="Times New Roman" w:cs="Times New Roman" w:hint="eastAsia"/>
          <w:kern w:val="0"/>
          <w:sz w:val="24"/>
        </w:rPr>
        <w:t xml:space="preserve">Chang Liu </w:t>
      </w:r>
      <w:r>
        <w:rPr>
          <w:rFonts w:ascii="Times New Roman" w:eastAsia="宋体" w:hAnsi="Times New Roman" w:cs="Times New Roman"/>
          <w:kern w:val="0"/>
          <w:sz w:val="24"/>
        </w:rPr>
        <w:t>(</w:t>
      </w:r>
      <w:r>
        <w:rPr>
          <w:rFonts w:ascii="Times New Roman" w:eastAsia="Times New Roman" w:hAnsi="Times New Roman" w:cs="Times New Roman"/>
          <w:kern w:val="0"/>
          <w:sz w:val="24"/>
          <w:lang w:val="en-GB" w:eastAsia="en-US"/>
        </w:rPr>
        <w:t xml:space="preserve">West China Hospital of Stomatology, Sichuan University, </w:t>
      </w:r>
      <w:r>
        <w:rPr>
          <w:rFonts w:ascii="Times New Roman" w:eastAsia="宋体" w:hAnsi="Times New Roman" w:cs="Times New Roman"/>
          <w:kern w:val="0"/>
          <w:sz w:val="24"/>
        </w:rPr>
        <w:t xml:space="preserve">Chengdu, </w:t>
      </w:r>
      <w:r>
        <w:rPr>
          <w:rFonts w:ascii="Times New Roman" w:eastAsia="Times New Roman" w:hAnsi="Times New Roman" w:cs="Times New Roman"/>
          <w:kern w:val="0"/>
          <w:sz w:val="24"/>
          <w:lang w:val="en-GB" w:eastAsia="en-US"/>
        </w:rPr>
        <w:t>China</w:t>
      </w:r>
      <w:r>
        <w:rPr>
          <w:rFonts w:ascii="Times New Roman" w:eastAsia="宋体" w:hAnsi="Times New Roman" w:cs="Times New Roman"/>
          <w:kern w:val="0"/>
          <w:sz w:val="24"/>
        </w:rPr>
        <w:t>)</w:t>
      </w:r>
    </w:p>
    <w:p w14:paraId="3B0D8B73" w14:textId="11AB9D50" w:rsidR="008F62AF" w:rsidRDefault="00F84C58" w:rsidP="00F84C58">
      <w:pPr>
        <w:widowControl/>
        <w:jc w:val="left"/>
        <w:rPr>
          <w:rFonts w:ascii="宋体" w:eastAsia="宋体" w:hAnsi="宋体" w:cs="宋体" w:hint="eastAsia"/>
          <w:b/>
          <w:bCs/>
          <w:color w:val="212121"/>
          <w:kern w:val="0"/>
          <w:sz w:val="24"/>
          <w:lang w:bidi="ar"/>
        </w:rPr>
      </w:pPr>
      <w:r>
        <w:rPr>
          <w:rFonts w:ascii="宋体" w:eastAsia="宋体" w:hAnsi="宋体" w:cs="宋体"/>
          <w:b/>
          <w:bCs/>
          <w:color w:val="212121"/>
          <w:kern w:val="0"/>
          <w:sz w:val="24"/>
          <w:lang w:bidi="ar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CF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4"/>
        <w:gridCol w:w="6120"/>
        <w:gridCol w:w="761"/>
      </w:tblGrid>
      <w:tr w:rsidR="00F84C58" w:rsidRPr="00F84C58" w14:paraId="6B20F246" w14:textId="06A6C6BD" w:rsidTr="00F84C58">
        <w:trPr>
          <w:tblHeader/>
        </w:trPr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E70A2BC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/>
                <w:bCs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b/>
                <w:bCs/>
                <w:color w:val="212121"/>
                <w:kern w:val="0"/>
                <w:sz w:val="24"/>
                <w:lang w:bidi="ar"/>
              </w:rPr>
              <w:lastRenderedPageBreak/>
              <w:t>章节和条目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2B4C2E75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/>
                <w:bCs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b/>
                <w:bCs/>
                <w:color w:val="212121"/>
                <w:kern w:val="0"/>
                <w:sz w:val="24"/>
                <w:lang w:bidi="ar"/>
              </w:rPr>
              <w:t>条目解释</w:t>
            </w:r>
          </w:p>
        </w:tc>
        <w:tc>
          <w:tcPr>
            <w:tcW w:w="761" w:type="dxa"/>
            <w:shd w:val="clear" w:color="auto" w:fill="FFFCF0"/>
          </w:tcPr>
          <w:p w14:paraId="4722E85F" w14:textId="59C540BE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b/>
                <w:bCs/>
                <w:color w:val="212121"/>
                <w:kern w:val="0"/>
                <w:sz w:val="24"/>
                <w:lang w:bidi="ar"/>
              </w:rPr>
            </w:pPr>
            <w:r w:rsidRPr="00F84C58">
              <w:rPr>
                <w:rFonts w:ascii="Times New Roman" w:eastAsia="宋体" w:hAnsi="Times New Roman" w:cs="Times New Roman"/>
                <w:b/>
                <w:bCs/>
                <w:color w:val="212121"/>
                <w:kern w:val="0"/>
                <w:sz w:val="24"/>
                <w:lang w:bidi="ar"/>
              </w:rPr>
              <w:t>Page</w:t>
            </w:r>
          </w:p>
        </w:tc>
      </w:tr>
      <w:tr w:rsidR="00F84C58" w:rsidRPr="00F84C58" w14:paraId="63BA9BDE" w14:textId="213968B1" w:rsidTr="00334A5D">
        <w:tc>
          <w:tcPr>
            <w:tcW w:w="8405" w:type="dxa"/>
            <w:gridSpan w:val="3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32722285" w14:textId="59FF93EE" w:rsidR="00F84C58" w:rsidRPr="00F84C58" w:rsidRDefault="00F84C58">
            <w:pPr>
              <w:widowControl/>
              <w:jc w:val="left"/>
              <w:textAlignment w:val="center"/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</w:pPr>
            <w:r w:rsidRPr="00F84C58"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  <w:t>题目</w:t>
            </w:r>
          </w:p>
        </w:tc>
      </w:tr>
      <w:tr w:rsidR="00F84C58" w:rsidRPr="00F84C58" w14:paraId="68F7DD3C" w14:textId="5FA32873" w:rsidTr="00F84C58"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63D74F1E" w14:textId="77777777" w:rsidR="00F84C58" w:rsidRPr="00F84C58" w:rsidRDefault="00F84C5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1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0436BD82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明确研究内容为开发或评估多元预测模型的性能、目标人群以及预测的结局指标。</w:t>
            </w:r>
          </w:p>
        </w:tc>
        <w:tc>
          <w:tcPr>
            <w:tcW w:w="761" w:type="dxa"/>
            <w:shd w:val="clear" w:color="auto" w:fill="FFFCF0"/>
          </w:tcPr>
          <w:p w14:paraId="11539F58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</w:pPr>
          </w:p>
        </w:tc>
      </w:tr>
      <w:tr w:rsidR="00F84C58" w:rsidRPr="00F84C58" w14:paraId="20F009D1" w14:textId="5014A518" w:rsidTr="00881888">
        <w:tc>
          <w:tcPr>
            <w:tcW w:w="8405" w:type="dxa"/>
            <w:gridSpan w:val="3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430E776A" w14:textId="621D8283" w:rsidR="00F84C58" w:rsidRPr="00F84C58" w:rsidRDefault="00F84C58">
            <w:pPr>
              <w:widowControl/>
              <w:jc w:val="left"/>
              <w:textAlignment w:val="center"/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</w:pPr>
            <w:r w:rsidRPr="00F84C58"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  <w:t>背景</w:t>
            </w:r>
          </w:p>
        </w:tc>
      </w:tr>
      <w:tr w:rsidR="00F84C58" w:rsidRPr="00F84C58" w14:paraId="25D270AE" w14:textId="1D07F45A" w:rsidTr="00F84C58"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7EEA9EFA" w14:textId="77777777" w:rsidR="00F84C58" w:rsidRPr="00F84C58" w:rsidRDefault="00F84C5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2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8BDBC03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简要说明医学背景以及开发或评估模型性能的理由。</w:t>
            </w:r>
          </w:p>
        </w:tc>
        <w:tc>
          <w:tcPr>
            <w:tcW w:w="761" w:type="dxa"/>
            <w:shd w:val="clear" w:color="auto" w:fill="FFFCF0"/>
          </w:tcPr>
          <w:p w14:paraId="5535E82D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</w:pPr>
          </w:p>
        </w:tc>
      </w:tr>
      <w:tr w:rsidR="00F84C58" w:rsidRPr="00F84C58" w14:paraId="4286D023" w14:textId="1018EB21" w:rsidTr="00345D01">
        <w:tc>
          <w:tcPr>
            <w:tcW w:w="8405" w:type="dxa"/>
            <w:gridSpan w:val="3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2701103B" w14:textId="36715356" w:rsidR="00F84C58" w:rsidRPr="00F84C58" w:rsidRDefault="00F84C58">
            <w:pPr>
              <w:widowControl/>
              <w:jc w:val="left"/>
              <w:textAlignment w:val="center"/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</w:pPr>
            <w:r w:rsidRPr="00F84C58"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  <w:t>目的</w:t>
            </w:r>
          </w:p>
        </w:tc>
      </w:tr>
      <w:tr w:rsidR="00F84C58" w:rsidRPr="00F84C58" w14:paraId="28A63EBB" w14:textId="6ED86698" w:rsidTr="00F84C58"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4EA7FDBF" w14:textId="77777777" w:rsidR="00F84C58" w:rsidRPr="00F84C58" w:rsidRDefault="00F84C5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3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166F61E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详细描述研究目的，包括研究是开发还是评估预测模型或两者兼有。</w:t>
            </w:r>
          </w:p>
        </w:tc>
        <w:tc>
          <w:tcPr>
            <w:tcW w:w="761" w:type="dxa"/>
            <w:shd w:val="clear" w:color="auto" w:fill="FFFCF0"/>
          </w:tcPr>
          <w:p w14:paraId="7EE4DA23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</w:pPr>
          </w:p>
        </w:tc>
      </w:tr>
      <w:tr w:rsidR="00F84C58" w:rsidRPr="00F84C58" w14:paraId="60D3E4DB" w14:textId="2C9179E9" w:rsidTr="00CD29FB">
        <w:tc>
          <w:tcPr>
            <w:tcW w:w="8405" w:type="dxa"/>
            <w:gridSpan w:val="3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63FEA999" w14:textId="47FCF9A0" w:rsidR="00F84C58" w:rsidRPr="00F84C58" w:rsidRDefault="00F84C58">
            <w:pPr>
              <w:widowControl/>
              <w:jc w:val="left"/>
              <w:textAlignment w:val="center"/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</w:pPr>
            <w:r w:rsidRPr="00F84C58"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  <w:t>研究方法</w:t>
            </w:r>
          </w:p>
        </w:tc>
      </w:tr>
      <w:tr w:rsidR="00F84C58" w:rsidRPr="00F84C58" w14:paraId="163A6898" w14:textId="3BBD3723" w:rsidTr="00F84C58"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066EADB7" w14:textId="77777777" w:rsidR="00F84C58" w:rsidRPr="00F84C58" w:rsidRDefault="00F84C5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4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281C1C9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描述数据来源。</w:t>
            </w:r>
          </w:p>
        </w:tc>
        <w:tc>
          <w:tcPr>
            <w:tcW w:w="761" w:type="dxa"/>
            <w:shd w:val="clear" w:color="auto" w:fill="FFFCF0"/>
          </w:tcPr>
          <w:p w14:paraId="64F90A69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</w:pPr>
          </w:p>
        </w:tc>
      </w:tr>
      <w:tr w:rsidR="00F84C58" w:rsidRPr="00F84C58" w14:paraId="35E5D190" w14:textId="41115009" w:rsidTr="00F84C58"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6C6ECC21" w14:textId="77777777" w:rsidR="00F84C58" w:rsidRPr="00F84C58" w:rsidRDefault="00F84C5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5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76DBF458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描述纳入排除标准和数据收集地点。</w:t>
            </w:r>
          </w:p>
        </w:tc>
        <w:tc>
          <w:tcPr>
            <w:tcW w:w="761" w:type="dxa"/>
            <w:shd w:val="clear" w:color="auto" w:fill="FFFCF0"/>
          </w:tcPr>
          <w:p w14:paraId="503846B4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</w:pPr>
          </w:p>
        </w:tc>
      </w:tr>
      <w:tr w:rsidR="00F84C58" w:rsidRPr="00F84C58" w14:paraId="16D5D2C5" w14:textId="19FD54A4" w:rsidTr="00F84C58"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3A5975EC" w14:textId="77777777" w:rsidR="00F84C58" w:rsidRPr="00F84C58" w:rsidRDefault="00F84C5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6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10B7005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详细描述模型要预测的结局指标，包括预后模型的预测时间范围。</w:t>
            </w:r>
          </w:p>
        </w:tc>
        <w:tc>
          <w:tcPr>
            <w:tcW w:w="761" w:type="dxa"/>
            <w:shd w:val="clear" w:color="auto" w:fill="FFFCF0"/>
          </w:tcPr>
          <w:p w14:paraId="26A4C49D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</w:pPr>
          </w:p>
        </w:tc>
      </w:tr>
      <w:tr w:rsidR="00F84C58" w:rsidRPr="00F84C58" w14:paraId="60FA1277" w14:textId="1A1774E2" w:rsidTr="00F84C58"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02F42169" w14:textId="77777777" w:rsidR="00F84C58" w:rsidRPr="00F84C58" w:rsidRDefault="00F84C5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7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BB48D2F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详细描述模型的类型，总结模型构建步骤以及内部验证的方法。</w:t>
            </w:r>
          </w:p>
        </w:tc>
        <w:tc>
          <w:tcPr>
            <w:tcW w:w="761" w:type="dxa"/>
            <w:shd w:val="clear" w:color="auto" w:fill="FFFCF0"/>
          </w:tcPr>
          <w:p w14:paraId="10EBBE46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</w:pPr>
          </w:p>
        </w:tc>
      </w:tr>
      <w:tr w:rsidR="00F84C58" w:rsidRPr="00F84C58" w14:paraId="476109E1" w14:textId="3EEF3170" w:rsidTr="00F84C58"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44043FCA" w14:textId="77777777" w:rsidR="00F84C58" w:rsidRPr="00F84C58" w:rsidRDefault="00F84C5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8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2C73E5B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详细描述用于评估模型性能的测量指标（例如：区分度、校准度、临床效用）。</w:t>
            </w:r>
          </w:p>
        </w:tc>
        <w:tc>
          <w:tcPr>
            <w:tcW w:w="761" w:type="dxa"/>
            <w:shd w:val="clear" w:color="auto" w:fill="FFFCF0"/>
          </w:tcPr>
          <w:p w14:paraId="79485D64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</w:pPr>
          </w:p>
        </w:tc>
      </w:tr>
      <w:tr w:rsidR="00F84C58" w:rsidRPr="00F84C58" w14:paraId="33E842AF" w14:textId="6833BF02" w:rsidTr="004643EF">
        <w:tc>
          <w:tcPr>
            <w:tcW w:w="8405" w:type="dxa"/>
            <w:gridSpan w:val="3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2433AF55" w14:textId="5D69E638" w:rsidR="00F84C58" w:rsidRPr="00F84C58" w:rsidRDefault="00F84C58">
            <w:pPr>
              <w:widowControl/>
              <w:jc w:val="left"/>
              <w:textAlignment w:val="center"/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</w:pPr>
            <w:r w:rsidRPr="00F84C58"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  <w:t>结果</w:t>
            </w:r>
          </w:p>
        </w:tc>
      </w:tr>
      <w:tr w:rsidR="00F84C58" w:rsidRPr="00F84C58" w14:paraId="44425EEC" w14:textId="6DDA102A" w:rsidTr="00F84C58"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0B20F172" w14:textId="77777777" w:rsidR="00F84C58" w:rsidRPr="00F84C58" w:rsidRDefault="00F84C5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9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3ED20B56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报告研究对象和结局事件的数量。</w:t>
            </w:r>
          </w:p>
        </w:tc>
        <w:tc>
          <w:tcPr>
            <w:tcW w:w="761" w:type="dxa"/>
            <w:shd w:val="clear" w:color="auto" w:fill="FFFCF0"/>
          </w:tcPr>
          <w:p w14:paraId="61AB159D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</w:pPr>
          </w:p>
        </w:tc>
      </w:tr>
      <w:tr w:rsidR="00F84C58" w:rsidRPr="00F84C58" w14:paraId="69EE3A16" w14:textId="7B6919B3" w:rsidTr="00F84C58"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59C03B0B" w14:textId="77777777" w:rsidR="00F84C58" w:rsidRPr="00F84C58" w:rsidRDefault="00F84C5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10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5FAB6A6A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总结最终模型中的预测因素。</w:t>
            </w:r>
          </w:p>
        </w:tc>
        <w:tc>
          <w:tcPr>
            <w:tcW w:w="761" w:type="dxa"/>
            <w:shd w:val="clear" w:color="auto" w:fill="FFFCF0"/>
          </w:tcPr>
          <w:p w14:paraId="0A0BD6ED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</w:pPr>
          </w:p>
        </w:tc>
      </w:tr>
      <w:tr w:rsidR="00F84C58" w:rsidRPr="00F84C58" w14:paraId="4D50E116" w14:textId="0340EEFC" w:rsidTr="00F84C58"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4DD614BA" w14:textId="77777777" w:rsidR="00F84C58" w:rsidRPr="00F84C58" w:rsidRDefault="00F84C5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11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1E483B01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报告模型性能的估计值（包括置信区间）。</w:t>
            </w:r>
          </w:p>
        </w:tc>
        <w:tc>
          <w:tcPr>
            <w:tcW w:w="761" w:type="dxa"/>
            <w:shd w:val="clear" w:color="auto" w:fill="FFFCF0"/>
          </w:tcPr>
          <w:p w14:paraId="6D1CE574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</w:pPr>
          </w:p>
        </w:tc>
      </w:tr>
      <w:tr w:rsidR="00F84C58" w:rsidRPr="00F84C58" w14:paraId="5AEB5139" w14:textId="089B7DEB" w:rsidTr="00946D4D">
        <w:tc>
          <w:tcPr>
            <w:tcW w:w="8405" w:type="dxa"/>
            <w:gridSpan w:val="3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503A64A1" w14:textId="71402C1D" w:rsidR="00F84C58" w:rsidRPr="00F84C58" w:rsidRDefault="00F84C58">
            <w:pPr>
              <w:widowControl/>
              <w:jc w:val="left"/>
              <w:textAlignment w:val="center"/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</w:pPr>
            <w:r w:rsidRPr="00F84C58"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  <w:t>讨论</w:t>
            </w:r>
          </w:p>
        </w:tc>
      </w:tr>
      <w:tr w:rsidR="00F84C58" w:rsidRPr="00F84C58" w14:paraId="1585479B" w14:textId="6B336088" w:rsidTr="00F84C58"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0AD619E2" w14:textId="77777777" w:rsidR="00F84C58" w:rsidRPr="00F84C58" w:rsidRDefault="00F84C5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12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6C3D62B9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对主要结果进行总体解释。</w:t>
            </w:r>
          </w:p>
        </w:tc>
        <w:tc>
          <w:tcPr>
            <w:tcW w:w="761" w:type="dxa"/>
            <w:shd w:val="clear" w:color="auto" w:fill="FFFCF0"/>
          </w:tcPr>
          <w:p w14:paraId="2D0B3EC3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</w:pPr>
          </w:p>
        </w:tc>
      </w:tr>
      <w:tr w:rsidR="00F84C58" w:rsidRPr="00F84C58" w14:paraId="65F2F235" w14:textId="23739456" w:rsidTr="00B20DC9">
        <w:tc>
          <w:tcPr>
            <w:tcW w:w="8405" w:type="dxa"/>
            <w:gridSpan w:val="3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240E6463" w14:textId="17CCFF9A" w:rsidR="00F84C58" w:rsidRPr="00F84C58" w:rsidRDefault="00F84C58">
            <w:pPr>
              <w:widowControl/>
              <w:jc w:val="left"/>
              <w:textAlignment w:val="center"/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</w:pPr>
            <w:r w:rsidRPr="00F84C58">
              <w:rPr>
                <w:rStyle w:val="a5"/>
                <w:rFonts w:ascii="Times New Roman" w:eastAsia="宋体" w:hAnsi="Times New Roman" w:cs="Times New Roman"/>
                <w:bCs/>
                <w:color w:val="212121"/>
                <w:kern w:val="0"/>
                <w:sz w:val="24"/>
                <w:lang w:bidi="ar"/>
              </w:rPr>
              <w:t>注册</w:t>
            </w:r>
          </w:p>
        </w:tc>
      </w:tr>
      <w:tr w:rsidR="00F84C58" w:rsidRPr="00F84C58" w14:paraId="0C50846B" w14:textId="572DE5D5" w:rsidTr="00F84C58">
        <w:tc>
          <w:tcPr>
            <w:tcW w:w="1524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  <w:vAlign w:val="center"/>
          </w:tcPr>
          <w:p w14:paraId="7421C12E" w14:textId="77777777" w:rsidR="00F84C58" w:rsidRPr="00F84C58" w:rsidRDefault="00F84C58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13</w:t>
            </w:r>
          </w:p>
        </w:tc>
        <w:tc>
          <w:tcPr>
            <w:tcW w:w="6120" w:type="dxa"/>
            <w:shd w:val="clear" w:color="auto" w:fill="FFFCF0"/>
            <w:tcMar>
              <w:top w:w="42" w:type="dxa"/>
              <w:left w:w="84" w:type="dxa"/>
              <w:bottom w:w="42" w:type="dxa"/>
              <w:right w:w="84" w:type="dxa"/>
            </w:tcMar>
          </w:tcPr>
          <w:p w14:paraId="40E6A4E5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sz w:val="24"/>
              </w:rPr>
            </w:pPr>
            <w:r w:rsidRPr="00F84C58"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  <w:t>提供注册号和注册平台的名称。</w:t>
            </w:r>
          </w:p>
        </w:tc>
        <w:tc>
          <w:tcPr>
            <w:tcW w:w="761" w:type="dxa"/>
            <w:shd w:val="clear" w:color="auto" w:fill="FFFCF0"/>
          </w:tcPr>
          <w:p w14:paraId="16D6FB3E" w14:textId="77777777" w:rsidR="00F84C58" w:rsidRPr="00F84C58" w:rsidRDefault="00F84C58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212121"/>
                <w:kern w:val="0"/>
                <w:sz w:val="24"/>
                <w:lang w:bidi="ar"/>
              </w:rPr>
            </w:pPr>
          </w:p>
        </w:tc>
      </w:tr>
    </w:tbl>
    <w:p w14:paraId="4BC7AAD4" w14:textId="77777777" w:rsidR="008F62AF" w:rsidRDefault="008F62AF"/>
    <w:sectPr w:rsidR="008F62AF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FD0BB" w14:textId="77777777" w:rsidR="00473078" w:rsidRDefault="00473078">
      <w:r>
        <w:separator/>
      </w:r>
    </w:p>
  </w:endnote>
  <w:endnote w:type="continuationSeparator" w:id="0">
    <w:p w14:paraId="1CD463CD" w14:textId="77777777" w:rsidR="00473078" w:rsidRDefault="00473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292" w14:textId="77777777" w:rsidR="00473078" w:rsidRDefault="00473078">
      <w:r>
        <w:separator/>
      </w:r>
    </w:p>
  </w:footnote>
  <w:footnote w:type="continuationSeparator" w:id="0">
    <w:p w14:paraId="533551D3" w14:textId="77777777" w:rsidR="00473078" w:rsidRDefault="00473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959AC" w14:textId="77777777" w:rsidR="008F62AF" w:rsidRDefault="00000000">
    <w:pPr>
      <w:pStyle w:val="a4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TRIPOD+AI for Abstracts</w:t>
    </w:r>
  </w:p>
  <w:p w14:paraId="75CF2D7F" w14:textId="77777777" w:rsidR="008F62AF" w:rsidRDefault="00000000">
    <w:pPr>
      <w:pStyle w:val="a4"/>
      <w:rPr>
        <w:rFonts w:ascii="黑体" w:eastAsia="黑体" w:hAnsi="黑体" w:cs="黑体"/>
        <w:sz w:val="22"/>
        <w:szCs w:val="22"/>
      </w:rPr>
    </w:pPr>
    <w:r>
      <w:rPr>
        <w:rFonts w:ascii="黑体" w:eastAsia="黑体" w:hAnsi="黑体" w:cs="黑体" w:hint="eastAsia"/>
        <w:sz w:val="22"/>
        <w:szCs w:val="22"/>
      </w:rPr>
      <w:t>TRIPOD+AI摘要清单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NmZmFiYThjMzZiMTMzZGY3ZGY4NTJlZTQ2YmU1MDgifQ=="/>
  </w:docVars>
  <w:rsids>
    <w:rsidRoot w:val="008F62AF"/>
    <w:rsid w:val="00473078"/>
    <w:rsid w:val="008F62AF"/>
    <w:rsid w:val="00F84C58"/>
    <w:rsid w:val="2BC8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05D3FB"/>
  <w15:docId w15:val="{57777E6F-8BE3-4668-AA5D-0257FBB4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86139</dc:creator>
  <cp:lastModifiedBy>Chang Liu</cp:lastModifiedBy>
  <cp:revision>3</cp:revision>
  <dcterms:created xsi:type="dcterms:W3CDTF">2024-07-28T12:11:00Z</dcterms:created>
  <dcterms:modified xsi:type="dcterms:W3CDTF">2024-07-28T13:02:00Z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5CD4583A55374F27A356AC8A1500484E_12</vt:lpwstr>
  </property>
</Properties>
</file>